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17D" w:rsidRPr="0053141C" w:rsidRDefault="00440833" w:rsidP="00674870">
      <w:pPr>
        <w:bidi/>
        <w:rPr>
          <w:rFonts w:ascii="Times New Roman" w:hAnsi="Times New Roman" w:cs="B Nazanin"/>
          <w:b/>
          <w:bCs/>
          <w:sz w:val="32"/>
          <w:szCs w:val="32"/>
          <w:rtl/>
          <w:lang w:bidi="fa-IR"/>
        </w:rPr>
      </w:pPr>
      <w:bookmarkStart w:id="0" w:name="_GoBack"/>
      <w:bookmarkEnd w:id="0"/>
      <w:r w:rsidRPr="0053141C"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 xml:space="preserve">نام مجلات </w:t>
      </w:r>
      <w:r w:rsidRPr="0053141C">
        <w:rPr>
          <w:rFonts w:ascii="Times New Roman" w:hAnsi="Times New Roman" w:cs="B Nazanin"/>
          <w:b/>
          <w:bCs/>
          <w:sz w:val="32"/>
          <w:szCs w:val="32"/>
          <w:lang w:bidi="fa-IR"/>
        </w:rPr>
        <w:t>Q</w:t>
      </w:r>
      <w:r w:rsidRPr="0053141C">
        <w:rPr>
          <w:rFonts w:ascii="Times New Roman" w:hAnsi="Times New Roman" w:cs="B Nazanin"/>
          <w:b/>
          <w:bCs/>
          <w:sz w:val="32"/>
          <w:szCs w:val="32"/>
          <w:vertAlign w:val="subscript"/>
          <w:lang w:bidi="fa-IR"/>
        </w:rPr>
        <w:t>1</w:t>
      </w:r>
      <w:r w:rsidRPr="0053141C">
        <w:rPr>
          <w:rFonts w:ascii="Times New Roman" w:hAnsi="Times New Roman" w:cs="B Nazanin" w:hint="cs"/>
          <w:b/>
          <w:bCs/>
          <w:sz w:val="32"/>
          <w:szCs w:val="32"/>
          <w:rtl/>
          <w:lang w:bidi="fa-IR"/>
        </w:rPr>
        <w:t xml:space="preserve"> که اعضای گروه در ان مقاله چاپ نموده اند:</w:t>
      </w:r>
    </w:p>
    <w:tbl>
      <w:tblPr>
        <w:tblStyle w:val="TableGrid"/>
        <w:bidiVisual/>
        <w:tblW w:w="12870" w:type="dxa"/>
        <w:tblInd w:w="89" w:type="dxa"/>
        <w:tblLook w:val="04A0" w:firstRow="1" w:lastRow="0" w:firstColumn="1" w:lastColumn="0" w:noHBand="0" w:noVBand="1"/>
      </w:tblPr>
      <w:tblGrid>
        <w:gridCol w:w="1216"/>
        <w:gridCol w:w="1237"/>
        <w:gridCol w:w="1035"/>
        <w:gridCol w:w="2363"/>
        <w:gridCol w:w="7019"/>
      </w:tblGrid>
      <w:tr w:rsidR="00674870" w:rsidTr="0053141C">
        <w:tc>
          <w:tcPr>
            <w:tcW w:w="1216" w:type="dxa"/>
            <w:vAlign w:val="center"/>
          </w:tcPr>
          <w:p w:rsidR="00674870" w:rsidRPr="0053141C" w:rsidRDefault="00674870" w:rsidP="0053141C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rtl/>
                <w:lang w:bidi="fa-IR"/>
              </w:rPr>
            </w:pPr>
            <w:r w:rsidRPr="0053141C">
              <w:rPr>
                <w:rFonts w:ascii="Times New Roman" w:hAnsi="Times New Roman" w:cs="B Nazanin"/>
                <w:b/>
                <w:bCs/>
                <w:sz w:val="24"/>
                <w:lang w:bidi="fa-IR"/>
              </w:rPr>
              <w:t>CiteScore Quartile</w:t>
            </w:r>
          </w:p>
        </w:tc>
        <w:tc>
          <w:tcPr>
            <w:tcW w:w="1237" w:type="dxa"/>
            <w:vAlign w:val="center"/>
          </w:tcPr>
          <w:p w:rsidR="00674870" w:rsidRPr="0053141C" w:rsidRDefault="00674870" w:rsidP="0053141C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lang w:bidi="fa-IR"/>
              </w:rPr>
            </w:pPr>
            <w:r w:rsidRPr="0053141C">
              <w:rPr>
                <w:rFonts w:ascii="Times New Roman" w:hAnsi="Times New Roman" w:cs="B Nazanin"/>
                <w:b/>
                <w:bCs/>
                <w:sz w:val="24"/>
                <w:lang w:bidi="fa-IR"/>
              </w:rPr>
              <w:t>IF Quartile</w:t>
            </w:r>
          </w:p>
        </w:tc>
        <w:tc>
          <w:tcPr>
            <w:tcW w:w="1035" w:type="dxa"/>
            <w:vAlign w:val="center"/>
          </w:tcPr>
          <w:p w:rsidR="00674870" w:rsidRPr="0053141C" w:rsidRDefault="00674870" w:rsidP="0053141C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lang w:bidi="fa-IR"/>
              </w:rPr>
            </w:pPr>
            <w:r w:rsidRPr="0053141C">
              <w:rPr>
                <w:rFonts w:ascii="Times New Roman" w:hAnsi="Times New Roman" w:cs="B Nazanin"/>
                <w:b/>
                <w:bCs/>
                <w:sz w:val="24"/>
                <w:lang w:bidi="fa-IR"/>
              </w:rPr>
              <w:t>IF</w:t>
            </w:r>
          </w:p>
        </w:tc>
        <w:tc>
          <w:tcPr>
            <w:tcW w:w="2363" w:type="dxa"/>
            <w:vAlign w:val="center"/>
          </w:tcPr>
          <w:p w:rsidR="00674870" w:rsidRPr="0053141C" w:rsidRDefault="00674870" w:rsidP="0053141C">
            <w:pPr>
              <w:jc w:val="center"/>
              <w:rPr>
                <w:rFonts w:ascii="Times New Roman" w:hAnsi="Times New Roman" w:cs="B Nazanin"/>
                <w:b/>
                <w:bCs/>
                <w:sz w:val="24"/>
                <w:lang w:bidi="fa-IR"/>
              </w:rPr>
            </w:pPr>
            <w:r w:rsidRPr="0053141C">
              <w:rPr>
                <w:rFonts w:ascii="Times New Roman" w:hAnsi="Times New Roman" w:cs="B Nazanin"/>
                <w:b/>
                <w:bCs/>
                <w:sz w:val="24"/>
                <w:lang w:bidi="fa-IR"/>
              </w:rPr>
              <w:t>Journal</w:t>
            </w:r>
          </w:p>
        </w:tc>
        <w:tc>
          <w:tcPr>
            <w:tcW w:w="7019" w:type="dxa"/>
          </w:tcPr>
          <w:p w:rsidR="00674870" w:rsidRPr="0053141C" w:rsidRDefault="00674870" w:rsidP="0053141C">
            <w:pPr>
              <w:tabs>
                <w:tab w:val="left" w:pos="1210"/>
              </w:tabs>
              <w:jc w:val="center"/>
              <w:rPr>
                <w:rFonts w:ascii="Times New Roman" w:hAnsi="Times New Roman" w:cs="B Nazanin"/>
                <w:b/>
                <w:bCs/>
                <w:sz w:val="24"/>
                <w:rtl/>
                <w:lang w:bidi="fa-IR"/>
              </w:rPr>
            </w:pPr>
            <w:r w:rsidRPr="0053141C">
              <w:rPr>
                <w:rFonts w:ascii="Times New Roman" w:hAnsi="Times New Roman" w:cs="B Nazanin"/>
                <w:b/>
                <w:bCs/>
                <w:sz w:val="24"/>
                <w:lang w:bidi="fa-IR"/>
              </w:rPr>
              <w:t>Titel</w:t>
            </w:r>
          </w:p>
        </w:tc>
      </w:tr>
      <w:tr w:rsidR="00674870" w:rsidTr="0053141C">
        <w:tc>
          <w:tcPr>
            <w:tcW w:w="1216" w:type="dxa"/>
            <w:shd w:val="clear" w:color="auto" w:fill="92D050"/>
            <w:vAlign w:val="center"/>
          </w:tcPr>
          <w:p w:rsidR="00674870" w:rsidRDefault="008179B6" w:rsidP="00F71AC4">
            <w:pPr>
              <w:jc w:val="center"/>
              <w:rPr>
                <w:rFonts w:ascii="Times New Roman" w:hAnsi="Times New Roman" w:cs="B Nazanin"/>
                <w:sz w:val="24"/>
                <w:rtl/>
                <w:lang w:bidi="fa-IR"/>
              </w:rPr>
            </w:pPr>
            <w:r w:rsidRPr="00440833">
              <w:rPr>
                <w:rFonts w:ascii="Times New Roman" w:hAnsi="Times New Roman" w:cs="B Nazanin"/>
                <w:sz w:val="24"/>
                <w:lang w:bidi="fa-IR"/>
              </w:rPr>
              <w:t>Q</w:t>
            </w:r>
            <w:r w:rsidRPr="008179B6">
              <w:rPr>
                <w:rFonts w:ascii="Times New Roman" w:hAnsi="Times New Roman" w:cs="B Nazanin"/>
                <w:sz w:val="24"/>
                <w:vertAlign w:val="subscript"/>
                <w:lang w:bidi="fa-IR"/>
              </w:rPr>
              <w:t>1</w:t>
            </w:r>
          </w:p>
        </w:tc>
        <w:tc>
          <w:tcPr>
            <w:tcW w:w="1237" w:type="dxa"/>
            <w:shd w:val="clear" w:color="auto" w:fill="FFD966" w:themeFill="accent4" w:themeFillTint="99"/>
            <w:vAlign w:val="center"/>
          </w:tcPr>
          <w:p w:rsidR="00674870" w:rsidRPr="00674870" w:rsidRDefault="008179B6" w:rsidP="00F71AC4">
            <w:pPr>
              <w:jc w:val="center"/>
              <w:rPr>
                <w:rFonts w:ascii="Times New Roman" w:hAnsi="Times New Roman" w:cs="B Nazanin"/>
                <w:sz w:val="24"/>
                <w:lang w:bidi="fa-IR"/>
              </w:rPr>
            </w:pPr>
            <w:r w:rsidRPr="00440833">
              <w:rPr>
                <w:rFonts w:ascii="Times New Roman" w:hAnsi="Times New Roman" w:cs="B Nazanin"/>
                <w:sz w:val="24"/>
                <w:lang w:bidi="fa-IR"/>
              </w:rPr>
              <w:t>Q</w:t>
            </w:r>
            <w:r w:rsidRPr="008179B6">
              <w:rPr>
                <w:rFonts w:ascii="Times New Roman" w:hAnsi="Times New Roman" w:cs="B Nazanin"/>
                <w:sz w:val="24"/>
                <w:vertAlign w:val="subscript"/>
                <w:lang w:bidi="fa-IR"/>
              </w:rPr>
              <w:t>2</w:t>
            </w:r>
          </w:p>
        </w:tc>
        <w:tc>
          <w:tcPr>
            <w:tcW w:w="1035" w:type="dxa"/>
            <w:vAlign w:val="center"/>
          </w:tcPr>
          <w:p w:rsidR="00674870" w:rsidRPr="00674870" w:rsidRDefault="008179B6" w:rsidP="00F71AC4">
            <w:pPr>
              <w:jc w:val="center"/>
              <w:rPr>
                <w:rFonts w:ascii="Times New Roman" w:hAnsi="Times New Roman" w:cs="B Nazanin"/>
                <w:sz w:val="24"/>
                <w:lang w:bidi="fa-IR"/>
              </w:rPr>
            </w:pPr>
            <w:r>
              <w:rPr>
                <w:rFonts w:ascii="Times New Roman" w:hAnsi="Times New Roman" w:cs="B Nazanin"/>
                <w:sz w:val="24"/>
                <w:lang w:bidi="fa-IR"/>
              </w:rPr>
              <w:t>4.992</w:t>
            </w:r>
          </w:p>
        </w:tc>
        <w:tc>
          <w:tcPr>
            <w:tcW w:w="2363" w:type="dxa"/>
            <w:vAlign w:val="center"/>
          </w:tcPr>
          <w:p w:rsidR="00674870" w:rsidRDefault="00674870" w:rsidP="00F71AC4">
            <w:pPr>
              <w:jc w:val="center"/>
              <w:rPr>
                <w:rFonts w:ascii="Times New Roman" w:hAnsi="Times New Roman" w:cs="B Nazanin"/>
                <w:sz w:val="24"/>
                <w:rtl/>
                <w:lang w:bidi="fa-IR"/>
              </w:rPr>
            </w:pPr>
            <w:r w:rsidRPr="00674870">
              <w:rPr>
                <w:rFonts w:ascii="Times New Roman" w:hAnsi="Times New Roman" w:cs="B Nazanin"/>
                <w:sz w:val="24"/>
                <w:lang w:bidi="fa-IR"/>
              </w:rPr>
              <w:t>Scientific Reports</w:t>
            </w:r>
          </w:p>
        </w:tc>
        <w:tc>
          <w:tcPr>
            <w:tcW w:w="7019" w:type="dxa"/>
          </w:tcPr>
          <w:p w:rsidR="00674870" w:rsidRDefault="00674870" w:rsidP="00674870">
            <w:pPr>
              <w:rPr>
                <w:rFonts w:ascii="Times New Roman" w:hAnsi="Times New Roman" w:cs="B Nazanin"/>
                <w:sz w:val="24"/>
                <w:rtl/>
                <w:lang w:bidi="fa-IR"/>
              </w:rPr>
            </w:pPr>
            <w:r w:rsidRPr="00674870">
              <w:rPr>
                <w:rFonts w:ascii="Times New Roman" w:hAnsi="Times New Roman" w:cs="B Nazanin"/>
                <w:sz w:val="24"/>
                <w:lang w:bidi="fa-IR"/>
              </w:rPr>
              <w:t>Ecological risk assessment of trace elements (TEs) pollution and human health risk exposure in agricultural soils used for saffron cultivation</w:t>
            </w:r>
            <w:r w:rsidR="00F71AC4">
              <w:rPr>
                <w:rFonts w:ascii="Times New Roman" w:hAnsi="Times New Roman" w:cs="B Nazanin"/>
                <w:sz w:val="24"/>
                <w:lang w:bidi="fa-IR"/>
              </w:rPr>
              <w:t>. 2023</w:t>
            </w:r>
          </w:p>
        </w:tc>
      </w:tr>
      <w:tr w:rsidR="00F71AC4" w:rsidTr="0053141C">
        <w:tc>
          <w:tcPr>
            <w:tcW w:w="1216" w:type="dxa"/>
            <w:shd w:val="clear" w:color="auto" w:fill="92D050"/>
            <w:vAlign w:val="center"/>
          </w:tcPr>
          <w:p w:rsidR="00F71AC4" w:rsidRDefault="00F71AC4" w:rsidP="00F71AC4">
            <w:pPr>
              <w:jc w:val="center"/>
            </w:pPr>
            <w:r w:rsidRPr="00A54213">
              <w:rPr>
                <w:rFonts w:ascii="Times New Roman" w:hAnsi="Times New Roman" w:cs="B Nazanin"/>
                <w:sz w:val="24"/>
                <w:lang w:bidi="fa-IR"/>
              </w:rPr>
              <w:t>Q</w:t>
            </w:r>
            <w:r w:rsidRPr="00A54213">
              <w:rPr>
                <w:rFonts w:ascii="Times New Roman" w:hAnsi="Times New Roman" w:cs="B Nazanin"/>
                <w:sz w:val="24"/>
                <w:vertAlign w:val="subscript"/>
                <w:lang w:bidi="fa-IR"/>
              </w:rPr>
              <w:t>1</w:t>
            </w:r>
          </w:p>
        </w:tc>
        <w:tc>
          <w:tcPr>
            <w:tcW w:w="1237" w:type="dxa"/>
            <w:shd w:val="clear" w:color="auto" w:fill="92D050"/>
            <w:vAlign w:val="center"/>
          </w:tcPr>
          <w:p w:rsidR="00F71AC4" w:rsidRDefault="00F71AC4" w:rsidP="00F71AC4">
            <w:pPr>
              <w:jc w:val="center"/>
            </w:pPr>
            <w:r w:rsidRPr="00A54213">
              <w:rPr>
                <w:rFonts w:ascii="Times New Roman" w:hAnsi="Times New Roman" w:cs="B Nazanin"/>
                <w:sz w:val="24"/>
                <w:lang w:bidi="fa-IR"/>
              </w:rPr>
              <w:t>Q</w:t>
            </w:r>
            <w:r w:rsidRPr="00A54213">
              <w:rPr>
                <w:rFonts w:ascii="Times New Roman" w:hAnsi="Times New Roman" w:cs="B Nazanin"/>
                <w:sz w:val="24"/>
                <w:vertAlign w:val="subscript"/>
                <w:lang w:bidi="fa-IR"/>
              </w:rPr>
              <w:t>1</w:t>
            </w:r>
          </w:p>
        </w:tc>
        <w:tc>
          <w:tcPr>
            <w:tcW w:w="1035" w:type="dxa"/>
            <w:vAlign w:val="center"/>
          </w:tcPr>
          <w:p w:rsidR="00F71AC4" w:rsidRDefault="00F71AC4" w:rsidP="00F71AC4">
            <w:pPr>
              <w:jc w:val="center"/>
              <w:rPr>
                <w:rFonts w:ascii="Times New Roman" w:hAnsi="Times New Roman" w:cs="B Nazanin"/>
                <w:sz w:val="24"/>
                <w:lang w:bidi="fa-IR"/>
              </w:rPr>
            </w:pPr>
            <w:r>
              <w:rPr>
                <w:rFonts w:ascii="Times New Roman" w:hAnsi="Times New Roman" w:cs="B Nazanin"/>
                <w:sz w:val="24"/>
                <w:lang w:bidi="fa-IR"/>
              </w:rPr>
              <w:t>4.705</w:t>
            </w:r>
          </w:p>
        </w:tc>
        <w:tc>
          <w:tcPr>
            <w:tcW w:w="2363" w:type="dxa"/>
            <w:vAlign w:val="center"/>
          </w:tcPr>
          <w:p w:rsidR="00F71AC4" w:rsidRPr="00674870" w:rsidRDefault="00F71AC4" w:rsidP="00F71AC4">
            <w:pPr>
              <w:jc w:val="center"/>
              <w:rPr>
                <w:rFonts w:ascii="Times New Roman" w:hAnsi="Times New Roman" w:cs="B Nazanin"/>
                <w:sz w:val="24"/>
                <w:lang w:bidi="fa-IR"/>
              </w:rPr>
            </w:pPr>
            <w:r w:rsidRPr="00F71AC4">
              <w:rPr>
                <w:rFonts w:ascii="Times New Roman" w:hAnsi="Times New Roman" w:cs="B Nazanin"/>
                <w:sz w:val="24"/>
                <w:lang w:bidi="fa-IR"/>
              </w:rPr>
              <w:t>Journal of Polymers and the Environment</w:t>
            </w:r>
          </w:p>
        </w:tc>
        <w:tc>
          <w:tcPr>
            <w:tcW w:w="7019" w:type="dxa"/>
          </w:tcPr>
          <w:p w:rsidR="00F71AC4" w:rsidRPr="00674870" w:rsidRDefault="00F71AC4" w:rsidP="00F71AC4">
            <w:pPr>
              <w:rPr>
                <w:rFonts w:ascii="Times New Roman" w:hAnsi="Times New Roman" w:cs="B Nazanin"/>
                <w:sz w:val="24"/>
                <w:lang w:bidi="fa-IR"/>
              </w:rPr>
            </w:pPr>
            <w:r w:rsidRPr="00F71AC4">
              <w:rPr>
                <w:rFonts w:ascii="Times New Roman" w:hAnsi="Times New Roman" w:cs="B Nazanin"/>
                <w:sz w:val="24"/>
                <w:lang w:bidi="fa-IR"/>
              </w:rPr>
              <w:t>Environmental Impact Assessment of Low-Density Polyethylene and Polyethylene Terephthalate Containers Using a Life Cycle Assessment Technique</w:t>
            </w:r>
            <w:r>
              <w:rPr>
                <w:rFonts w:ascii="Times New Roman" w:hAnsi="Times New Roman" w:cs="B Nazanin"/>
                <w:sz w:val="24"/>
                <w:lang w:bidi="fa-IR"/>
              </w:rPr>
              <w:t>.2023</w:t>
            </w:r>
          </w:p>
        </w:tc>
      </w:tr>
      <w:tr w:rsidR="00F71AC4" w:rsidTr="0053141C">
        <w:tc>
          <w:tcPr>
            <w:tcW w:w="1216" w:type="dxa"/>
            <w:shd w:val="clear" w:color="auto" w:fill="92D050"/>
            <w:vAlign w:val="center"/>
          </w:tcPr>
          <w:p w:rsidR="00F71AC4" w:rsidRPr="00A54213" w:rsidRDefault="00F71AC4" w:rsidP="00F71AC4">
            <w:pPr>
              <w:jc w:val="center"/>
              <w:rPr>
                <w:rFonts w:ascii="Times New Roman" w:hAnsi="Times New Roman" w:cs="B Nazanin"/>
                <w:sz w:val="24"/>
                <w:lang w:bidi="fa-IR"/>
              </w:rPr>
            </w:pPr>
            <w:r w:rsidRPr="00440833">
              <w:rPr>
                <w:rFonts w:ascii="Times New Roman" w:hAnsi="Times New Roman" w:cs="B Nazanin"/>
                <w:sz w:val="24"/>
                <w:lang w:bidi="fa-IR"/>
              </w:rPr>
              <w:t>Q</w:t>
            </w:r>
            <w:r w:rsidRPr="008179B6">
              <w:rPr>
                <w:rFonts w:ascii="Times New Roman" w:hAnsi="Times New Roman" w:cs="B Nazanin"/>
                <w:sz w:val="24"/>
                <w:vertAlign w:val="subscript"/>
                <w:lang w:bidi="fa-IR"/>
              </w:rPr>
              <w:t>1</w:t>
            </w:r>
          </w:p>
        </w:tc>
        <w:tc>
          <w:tcPr>
            <w:tcW w:w="1237" w:type="dxa"/>
            <w:shd w:val="clear" w:color="auto" w:fill="FFD966" w:themeFill="accent4" w:themeFillTint="99"/>
            <w:vAlign w:val="center"/>
          </w:tcPr>
          <w:p w:rsidR="00F71AC4" w:rsidRPr="00A54213" w:rsidRDefault="00F71AC4" w:rsidP="00F71AC4">
            <w:pPr>
              <w:jc w:val="center"/>
              <w:rPr>
                <w:rFonts w:ascii="Times New Roman" w:hAnsi="Times New Roman" w:cs="B Nazanin"/>
                <w:sz w:val="24"/>
                <w:lang w:bidi="fa-IR"/>
              </w:rPr>
            </w:pPr>
            <w:r w:rsidRPr="00440833">
              <w:rPr>
                <w:rFonts w:ascii="Times New Roman" w:hAnsi="Times New Roman" w:cs="B Nazanin"/>
                <w:sz w:val="24"/>
                <w:lang w:bidi="fa-IR"/>
              </w:rPr>
              <w:t>Q</w:t>
            </w:r>
            <w:r w:rsidRPr="008179B6">
              <w:rPr>
                <w:rFonts w:ascii="Times New Roman" w:hAnsi="Times New Roman" w:cs="B Nazanin"/>
                <w:sz w:val="24"/>
                <w:vertAlign w:val="subscript"/>
                <w:lang w:bidi="fa-IR"/>
              </w:rPr>
              <w:t>2</w:t>
            </w:r>
          </w:p>
        </w:tc>
        <w:tc>
          <w:tcPr>
            <w:tcW w:w="1035" w:type="dxa"/>
            <w:vAlign w:val="center"/>
          </w:tcPr>
          <w:p w:rsidR="00F71AC4" w:rsidRDefault="00F71AC4" w:rsidP="00F71AC4">
            <w:pPr>
              <w:jc w:val="center"/>
              <w:rPr>
                <w:rFonts w:ascii="Times New Roman" w:hAnsi="Times New Roman" w:cs="B Nazanin"/>
                <w:sz w:val="24"/>
                <w:lang w:bidi="fa-IR"/>
              </w:rPr>
            </w:pPr>
            <w:r>
              <w:rPr>
                <w:rFonts w:ascii="Times New Roman" w:hAnsi="Times New Roman" w:cs="B Nazanin"/>
                <w:sz w:val="24"/>
                <w:lang w:bidi="fa-IR"/>
              </w:rPr>
              <w:t>4.19</w:t>
            </w:r>
          </w:p>
        </w:tc>
        <w:tc>
          <w:tcPr>
            <w:tcW w:w="2363" w:type="dxa"/>
            <w:vAlign w:val="center"/>
          </w:tcPr>
          <w:p w:rsidR="00F71AC4" w:rsidRPr="00F71AC4" w:rsidRDefault="00F71AC4" w:rsidP="00F71AC4">
            <w:pPr>
              <w:jc w:val="center"/>
              <w:rPr>
                <w:rFonts w:ascii="Times New Roman" w:hAnsi="Times New Roman" w:cs="B Nazanin"/>
                <w:sz w:val="24"/>
                <w:lang w:bidi="fa-IR"/>
              </w:rPr>
            </w:pPr>
            <w:r w:rsidRPr="00F71AC4">
              <w:rPr>
                <w:rFonts w:ascii="Times New Roman" w:hAnsi="Times New Roman" w:cs="B Nazanin"/>
                <w:sz w:val="24"/>
                <w:lang w:bidi="fa-IR"/>
              </w:rPr>
              <w:t>Chemical Engineering Research and Design</w:t>
            </w:r>
          </w:p>
        </w:tc>
        <w:tc>
          <w:tcPr>
            <w:tcW w:w="7019" w:type="dxa"/>
          </w:tcPr>
          <w:p w:rsidR="00F71AC4" w:rsidRPr="00F71AC4" w:rsidRDefault="00F71AC4" w:rsidP="00F71AC4">
            <w:pPr>
              <w:rPr>
                <w:rFonts w:ascii="Times New Roman" w:hAnsi="Times New Roman" w:cs="B Nazanin"/>
                <w:sz w:val="24"/>
                <w:lang w:bidi="fa-IR"/>
              </w:rPr>
            </w:pPr>
            <w:r w:rsidRPr="00F71AC4">
              <w:rPr>
                <w:rFonts w:ascii="Times New Roman" w:hAnsi="Times New Roman" w:cs="B Nazanin"/>
                <w:sz w:val="24"/>
                <w:lang w:bidi="fa-IR"/>
              </w:rPr>
              <w:t>Comparison of polyferric chloride and polytitanium chloride in removal of organic and inorganic pollutants from young and old municipal solid waste leachate</w:t>
            </w:r>
            <w:r>
              <w:rPr>
                <w:rFonts w:ascii="Times New Roman" w:hAnsi="Times New Roman" w:cs="B Nazanin"/>
                <w:sz w:val="24"/>
                <w:lang w:bidi="fa-IR"/>
              </w:rPr>
              <w:t>.2022</w:t>
            </w:r>
          </w:p>
        </w:tc>
      </w:tr>
      <w:tr w:rsidR="00F71AC4" w:rsidTr="0053141C">
        <w:tc>
          <w:tcPr>
            <w:tcW w:w="1216" w:type="dxa"/>
            <w:shd w:val="clear" w:color="auto" w:fill="92D050"/>
            <w:vAlign w:val="center"/>
          </w:tcPr>
          <w:p w:rsidR="00F71AC4" w:rsidRDefault="00F71AC4" w:rsidP="00F71AC4">
            <w:pPr>
              <w:jc w:val="center"/>
            </w:pPr>
            <w:r w:rsidRPr="0090796E">
              <w:rPr>
                <w:rFonts w:ascii="Times New Roman" w:hAnsi="Times New Roman" w:cs="B Nazanin"/>
                <w:sz w:val="24"/>
                <w:lang w:bidi="fa-IR"/>
              </w:rPr>
              <w:t>Q</w:t>
            </w:r>
            <w:r w:rsidRPr="0090796E">
              <w:rPr>
                <w:rFonts w:ascii="Times New Roman" w:hAnsi="Times New Roman" w:cs="B Nazanin"/>
                <w:sz w:val="24"/>
                <w:vertAlign w:val="subscript"/>
                <w:lang w:bidi="fa-IR"/>
              </w:rPr>
              <w:t>1</w:t>
            </w:r>
          </w:p>
        </w:tc>
        <w:tc>
          <w:tcPr>
            <w:tcW w:w="1237" w:type="dxa"/>
            <w:shd w:val="clear" w:color="auto" w:fill="92D050"/>
            <w:vAlign w:val="center"/>
          </w:tcPr>
          <w:p w:rsidR="00F71AC4" w:rsidRDefault="00F71AC4" w:rsidP="00F71AC4">
            <w:pPr>
              <w:jc w:val="center"/>
            </w:pPr>
            <w:r w:rsidRPr="0090796E">
              <w:rPr>
                <w:rFonts w:ascii="Times New Roman" w:hAnsi="Times New Roman" w:cs="B Nazanin"/>
                <w:sz w:val="24"/>
                <w:lang w:bidi="fa-IR"/>
              </w:rPr>
              <w:t>Q</w:t>
            </w:r>
            <w:r w:rsidRPr="0090796E">
              <w:rPr>
                <w:rFonts w:ascii="Times New Roman" w:hAnsi="Times New Roman" w:cs="B Nazanin"/>
                <w:sz w:val="24"/>
                <w:vertAlign w:val="subscript"/>
                <w:lang w:bidi="fa-IR"/>
              </w:rPr>
              <w:t>1</w:t>
            </w:r>
          </w:p>
        </w:tc>
        <w:tc>
          <w:tcPr>
            <w:tcW w:w="1035" w:type="dxa"/>
            <w:vAlign w:val="center"/>
          </w:tcPr>
          <w:p w:rsidR="00F71AC4" w:rsidRDefault="00F71AC4" w:rsidP="00F71AC4">
            <w:pPr>
              <w:jc w:val="center"/>
              <w:rPr>
                <w:rFonts w:ascii="Times New Roman" w:hAnsi="Times New Roman" w:cs="B Nazanin"/>
                <w:sz w:val="24"/>
                <w:lang w:bidi="fa-IR"/>
              </w:rPr>
            </w:pPr>
            <w:r>
              <w:rPr>
                <w:rFonts w:ascii="Times New Roman" w:hAnsi="Times New Roman" w:cs="B Nazanin"/>
                <w:sz w:val="24"/>
                <w:lang w:bidi="fa-IR"/>
              </w:rPr>
              <w:t>7.483</w:t>
            </w:r>
          </w:p>
        </w:tc>
        <w:tc>
          <w:tcPr>
            <w:tcW w:w="2363" w:type="dxa"/>
            <w:vAlign w:val="center"/>
          </w:tcPr>
          <w:p w:rsidR="00F71AC4" w:rsidRPr="00F71AC4" w:rsidRDefault="00F71AC4" w:rsidP="00F71AC4">
            <w:pPr>
              <w:jc w:val="center"/>
              <w:rPr>
                <w:rFonts w:ascii="Times New Roman" w:hAnsi="Times New Roman" w:cs="B Nazanin"/>
                <w:sz w:val="24"/>
                <w:lang w:bidi="fa-IR"/>
              </w:rPr>
            </w:pPr>
            <w:r w:rsidRPr="00F71AC4">
              <w:rPr>
                <w:rFonts w:ascii="Times New Roman" w:hAnsi="Times New Roman" w:cs="B Nazanin"/>
                <w:sz w:val="24"/>
                <w:lang w:bidi="fa-IR"/>
              </w:rPr>
              <w:t>Geoscience Frontiers</w:t>
            </w:r>
          </w:p>
        </w:tc>
        <w:tc>
          <w:tcPr>
            <w:tcW w:w="7019" w:type="dxa"/>
          </w:tcPr>
          <w:p w:rsidR="00F71AC4" w:rsidRPr="00F71AC4" w:rsidRDefault="00F71AC4" w:rsidP="00F71AC4">
            <w:pPr>
              <w:rPr>
                <w:rFonts w:ascii="Times New Roman" w:hAnsi="Times New Roman" w:cs="B Nazanin"/>
                <w:sz w:val="24"/>
                <w:lang w:bidi="fa-IR"/>
              </w:rPr>
            </w:pPr>
            <w:r w:rsidRPr="00F71AC4">
              <w:rPr>
                <w:rFonts w:ascii="Times New Roman" w:hAnsi="Times New Roman" w:cs="B Nazanin"/>
                <w:sz w:val="24"/>
                <w:lang w:bidi="fa-IR"/>
              </w:rPr>
              <w:t>Potentially toxic metal concentration, spatia</w:t>
            </w:r>
            <w:r>
              <w:rPr>
                <w:rFonts w:ascii="Times New Roman" w:hAnsi="Times New Roman" w:cs="B Nazanin"/>
                <w:sz w:val="24"/>
                <w:lang w:bidi="fa-IR"/>
              </w:rPr>
              <w:t xml:space="preserve">l distribution, and health risk </w:t>
            </w:r>
            <w:r w:rsidRPr="00F71AC4">
              <w:rPr>
                <w:rFonts w:ascii="Times New Roman" w:hAnsi="Times New Roman" w:cs="B Nazanin"/>
                <w:sz w:val="24"/>
                <w:lang w:bidi="fa-IR"/>
              </w:rPr>
              <w:t>assessment in drinking groundwater resources of southeast Iran</w:t>
            </w:r>
            <w:r>
              <w:rPr>
                <w:rFonts w:ascii="Times New Roman" w:hAnsi="Times New Roman" w:cs="B Nazanin"/>
                <w:sz w:val="24"/>
                <w:lang w:bidi="fa-IR"/>
              </w:rPr>
              <w:t xml:space="preserve">. 2022         </w:t>
            </w:r>
            <w:r w:rsidRPr="00F71AC4">
              <w:rPr>
                <w:rFonts w:ascii="Times New Roman" w:hAnsi="Times New Roman" w:cs="B Nazanin"/>
                <w:sz w:val="28"/>
                <w:szCs w:val="28"/>
                <w:highlight w:val="yellow"/>
                <w:lang w:bidi="fa-IR"/>
              </w:rPr>
              <w:t>5%</w:t>
            </w:r>
          </w:p>
        </w:tc>
      </w:tr>
      <w:tr w:rsidR="00F71AC4" w:rsidTr="0053141C">
        <w:tc>
          <w:tcPr>
            <w:tcW w:w="1216" w:type="dxa"/>
            <w:shd w:val="clear" w:color="auto" w:fill="92D050"/>
            <w:vAlign w:val="center"/>
          </w:tcPr>
          <w:p w:rsidR="00F71AC4" w:rsidRPr="0090796E" w:rsidRDefault="00F71AC4" w:rsidP="00F71AC4">
            <w:pPr>
              <w:jc w:val="center"/>
              <w:rPr>
                <w:rFonts w:ascii="Times New Roman" w:hAnsi="Times New Roman" w:cs="B Nazanin"/>
                <w:sz w:val="24"/>
                <w:lang w:bidi="fa-IR"/>
              </w:rPr>
            </w:pPr>
            <w:r w:rsidRPr="0090796E">
              <w:rPr>
                <w:rFonts w:ascii="Times New Roman" w:hAnsi="Times New Roman" w:cs="B Nazanin"/>
                <w:sz w:val="24"/>
                <w:lang w:bidi="fa-IR"/>
              </w:rPr>
              <w:t>Q</w:t>
            </w:r>
            <w:r w:rsidRPr="0090796E">
              <w:rPr>
                <w:rFonts w:ascii="Times New Roman" w:hAnsi="Times New Roman" w:cs="B Nazanin"/>
                <w:sz w:val="24"/>
                <w:vertAlign w:val="subscript"/>
                <w:lang w:bidi="fa-IR"/>
              </w:rPr>
              <w:t>1</w:t>
            </w:r>
          </w:p>
        </w:tc>
        <w:tc>
          <w:tcPr>
            <w:tcW w:w="1237" w:type="dxa"/>
            <w:shd w:val="clear" w:color="auto" w:fill="FFD966" w:themeFill="accent4" w:themeFillTint="99"/>
            <w:vAlign w:val="center"/>
          </w:tcPr>
          <w:p w:rsidR="00F71AC4" w:rsidRPr="0090796E" w:rsidRDefault="00F71AC4" w:rsidP="00F71AC4">
            <w:pPr>
              <w:jc w:val="center"/>
              <w:rPr>
                <w:rFonts w:ascii="Times New Roman" w:hAnsi="Times New Roman" w:cs="B Nazanin"/>
                <w:sz w:val="24"/>
                <w:lang w:bidi="fa-IR"/>
              </w:rPr>
            </w:pPr>
            <w:r w:rsidRPr="00440833">
              <w:rPr>
                <w:rFonts w:ascii="Times New Roman" w:hAnsi="Times New Roman" w:cs="B Nazanin"/>
                <w:sz w:val="24"/>
                <w:lang w:bidi="fa-IR"/>
              </w:rPr>
              <w:t>Q</w:t>
            </w:r>
            <w:r w:rsidRPr="008179B6">
              <w:rPr>
                <w:rFonts w:ascii="Times New Roman" w:hAnsi="Times New Roman" w:cs="B Nazanin"/>
                <w:sz w:val="24"/>
                <w:vertAlign w:val="subscript"/>
                <w:lang w:bidi="fa-IR"/>
              </w:rPr>
              <w:t>2</w:t>
            </w:r>
          </w:p>
        </w:tc>
        <w:tc>
          <w:tcPr>
            <w:tcW w:w="1035" w:type="dxa"/>
            <w:vAlign w:val="center"/>
          </w:tcPr>
          <w:p w:rsidR="00F71AC4" w:rsidRDefault="00F71AC4" w:rsidP="00F71AC4">
            <w:pPr>
              <w:jc w:val="center"/>
              <w:rPr>
                <w:rFonts w:ascii="Times New Roman" w:hAnsi="Times New Roman" w:cs="B Nazanin"/>
                <w:sz w:val="24"/>
                <w:lang w:bidi="fa-IR"/>
              </w:rPr>
            </w:pPr>
            <w:r>
              <w:rPr>
                <w:rFonts w:ascii="Times New Roman" w:hAnsi="Times New Roman" w:cs="B Nazanin"/>
                <w:sz w:val="24"/>
                <w:lang w:bidi="fa-IR"/>
              </w:rPr>
              <w:t>5.19</w:t>
            </w:r>
          </w:p>
        </w:tc>
        <w:tc>
          <w:tcPr>
            <w:tcW w:w="2363" w:type="dxa"/>
            <w:vAlign w:val="center"/>
          </w:tcPr>
          <w:p w:rsidR="00F71AC4" w:rsidRPr="00F71AC4" w:rsidRDefault="00F71AC4" w:rsidP="00F71AC4">
            <w:pPr>
              <w:jc w:val="center"/>
              <w:rPr>
                <w:rFonts w:ascii="Times New Roman" w:hAnsi="Times New Roman" w:cs="B Nazanin"/>
                <w:sz w:val="24"/>
                <w:lang w:bidi="fa-IR"/>
              </w:rPr>
            </w:pPr>
            <w:r w:rsidRPr="00F71AC4">
              <w:rPr>
                <w:rFonts w:ascii="Times New Roman" w:hAnsi="Times New Roman" w:cs="B Nazanin"/>
                <w:sz w:val="24"/>
                <w:lang w:bidi="fa-IR"/>
              </w:rPr>
              <w:t>Environmental Science and Pollution Research</w:t>
            </w:r>
          </w:p>
        </w:tc>
        <w:tc>
          <w:tcPr>
            <w:tcW w:w="7019" w:type="dxa"/>
          </w:tcPr>
          <w:p w:rsidR="00F71AC4" w:rsidRPr="00F71AC4" w:rsidRDefault="00F71AC4" w:rsidP="00F71AC4">
            <w:pPr>
              <w:rPr>
                <w:rFonts w:ascii="Times New Roman" w:hAnsi="Times New Roman" w:cs="B Nazanin"/>
                <w:sz w:val="24"/>
                <w:lang w:bidi="fa-IR"/>
              </w:rPr>
            </w:pPr>
            <w:r w:rsidRPr="00F71AC4">
              <w:rPr>
                <w:rFonts w:ascii="Times New Roman" w:hAnsi="Times New Roman" w:cs="B Nazanin"/>
                <w:sz w:val="24"/>
                <w:lang w:bidi="fa-IR"/>
              </w:rPr>
              <w:t>Comparison of poly ferric chloride and poly titanium tetrachloride in coagulation and flocculation process for paper and cardboard wastewater treatment</w:t>
            </w:r>
            <w:r>
              <w:rPr>
                <w:rFonts w:ascii="Times New Roman" w:hAnsi="Times New Roman" w:cs="B Nazanin"/>
                <w:sz w:val="24"/>
                <w:lang w:bidi="fa-IR"/>
              </w:rPr>
              <w:t>. 2021</w:t>
            </w:r>
          </w:p>
        </w:tc>
      </w:tr>
      <w:tr w:rsidR="00F71AC4" w:rsidTr="0053141C">
        <w:trPr>
          <w:trHeight w:val="692"/>
        </w:trPr>
        <w:tc>
          <w:tcPr>
            <w:tcW w:w="1216" w:type="dxa"/>
            <w:shd w:val="clear" w:color="auto" w:fill="92D050"/>
            <w:vAlign w:val="center"/>
          </w:tcPr>
          <w:p w:rsidR="00F71AC4" w:rsidRDefault="00F71AC4" w:rsidP="00F71AC4">
            <w:pPr>
              <w:jc w:val="center"/>
            </w:pPr>
            <w:r w:rsidRPr="0090796E">
              <w:rPr>
                <w:rFonts w:ascii="Times New Roman" w:hAnsi="Times New Roman" w:cs="B Nazanin"/>
                <w:sz w:val="24"/>
                <w:lang w:bidi="fa-IR"/>
              </w:rPr>
              <w:t>Q</w:t>
            </w:r>
            <w:r w:rsidRPr="0090796E">
              <w:rPr>
                <w:rFonts w:ascii="Times New Roman" w:hAnsi="Times New Roman" w:cs="B Nazanin"/>
                <w:sz w:val="24"/>
                <w:vertAlign w:val="subscript"/>
                <w:lang w:bidi="fa-IR"/>
              </w:rPr>
              <w:t>1</w:t>
            </w:r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F71AC4" w:rsidRDefault="00F71AC4" w:rsidP="00F71AC4">
            <w:pPr>
              <w:jc w:val="center"/>
            </w:pPr>
            <w:r>
              <w:rPr>
                <w:rFonts w:ascii="Times New Roman" w:hAnsi="Times New Roman" w:cs="B Nazanin"/>
                <w:sz w:val="24"/>
                <w:lang w:bidi="fa-IR"/>
              </w:rPr>
              <w:t>-</w:t>
            </w:r>
          </w:p>
        </w:tc>
        <w:tc>
          <w:tcPr>
            <w:tcW w:w="1035" w:type="dxa"/>
            <w:vAlign w:val="center"/>
          </w:tcPr>
          <w:p w:rsidR="00F71AC4" w:rsidRDefault="00F71AC4" w:rsidP="00F71AC4">
            <w:pPr>
              <w:jc w:val="center"/>
              <w:rPr>
                <w:rFonts w:ascii="Times New Roman" w:hAnsi="Times New Roman" w:cs="B Nazanin"/>
                <w:sz w:val="24"/>
                <w:lang w:bidi="fa-IR"/>
              </w:rPr>
            </w:pPr>
            <w:r>
              <w:rPr>
                <w:rFonts w:ascii="Times New Roman" w:hAnsi="Times New Roman" w:cs="B Nazanin"/>
                <w:sz w:val="24"/>
                <w:lang w:bidi="fa-IR"/>
              </w:rPr>
              <w:t>-</w:t>
            </w:r>
          </w:p>
        </w:tc>
        <w:tc>
          <w:tcPr>
            <w:tcW w:w="2363" w:type="dxa"/>
            <w:vAlign w:val="center"/>
          </w:tcPr>
          <w:p w:rsidR="00F71AC4" w:rsidRPr="00F71AC4" w:rsidRDefault="00F71AC4" w:rsidP="00F71AC4">
            <w:pPr>
              <w:jc w:val="center"/>
              <w:rPr>
                <w:rFonts w:ascii="Times New Roman" w:hAnsi="Times New Roman" w:cs="B Nazanin"/>
                <w:sz w:val="24"/>
                <w:lang w:bidi="fa-IR"/>
              </w:rPr>
            </w:pPr>
            <w:r w:rsidRPr="00F71AC4">
              <w:rPr>
                <w:rFonts w:ascii="Times New Roman" w:hAnsi="Times New Roman" w:cs="B Nazanin"/>
                <w:sz w:val="24"/>
                <w:lang w:bidi="fa-IR"/>
              </w:rPr>
              <w:t>Modeling Earth Systems and Environment</w:t>
            </w:r>
          </w:p>
        </w:tc>
        <w:tc>
          <w:tcPr>
            <w:tcW w:w="7019" w:type="dxa"/>
          </w:tcPr>
          <w:p w:rsidR="00F71AC4" w:rsidRPr="00F71AC4" w:rsidRDefault="00F71AC4" w:rsidP="00F71AC4">
            <w:pPr>
              <w:rPr>
                <w:rFonts w:ascii="Times New Roman" w:hAnsi="Times New Roman" w:cs="B Nazanin"/>
                <w:sz w:val="24"/>
                <w:lang w:bidi="fa-IR"/>
              </w:rPr>
            </w:pPr>
            <w:r w:rsidRPr="00F71AC4">
              <w:rPr>
                <w:rFonts w:ascii="Times New Roman" w:hAnsi="Times New Roman" w:cs="B Nazanin"/>
                <w:sz w:val="24"/>
                <w:lang w:bidi="fa-IR"/>
              </w:rPr>
              <w:t>Modeling of the PM10 pollutant health effects in a semi-arid area: a case study in Zabol, Iran</w:t>
            </w:r>
            <w:r>
              <w:rPr>
                <w:rFonts w:ascii="Times New Roman" w:hAnsi="Times New Roman" w:cs="B Nazanin"/>
                <w:sz w:val="24"/>
                <w:lang w:bidi="fa-IR"/>
              </w:rPr>
              <w:t xml:space="preserve">. 2021     </w:t>
            </w:r>
            <w:r>
              <w:rPr>
                <w:rFonts w:ascii="Times New Roman" w:hAnsi="Times New Roman" w:cs="B Nazanin"/>
                <w:sz w:val="28"/>
                <w:szCs w:val="28"/>
                <w:highlight w:val="yellow"/>
                <w:lang w:bidi="fa-IR"/>
              </w:rPr>
              <w:t>10</w:t>
            </w:r>
            <w:r w:rsidRPr="00F71AC4">
              <w:rPr>
                <w:rFonts w:ascii="Times New Roman" w:hAnsi="Times New Roman" w:cs="B Nazanin"/>
                <w:sz w:val="28"/>
                <w:szCs w:val="28"/>
                <w:highlight w:val="yellow"/>
                <w:lang w:bidi="fa-IR"/>
              </w:rPr>
              <w:t>%</w:t>
            </w:r>
          </w:p>
        </w:tc>
      </w:tr>
      <w:tr w:rsidR="009379B2" w:rsidTr="0053141C">
        <w:tc>
          <w:tcPr>
            <w:tcW w:w="1216" w:type="dxa"/>
            <w:shd w:val="clear" w:color="auto" w:fill="92D050"/>
          </w:tcPr>
          <w:p w:rsidR="009379B2" w:rsidRDefault="009379B2" w:rsidP="009379B2">
            <w:r w:rsidRPr="007150BC">
              <w:rPr>
                <w:rFonts w:ascii="Times New Roman" w:hAnsi="Times New Roman" w:cs="B Nazanin"/>
                <w:sz w:val="24"/>
                <w:lang w:bidi="fa-IR"/>
              </w:rPr>
              <w:t>Q</w:t>
            </w:r>
            <w:r w:rsidRPr="007150BC">
              <w:rPr>
                <w:rFonts w:ascii="Times New Roman" w:hAnsi="Times New Roman" w:cs="B Nazanin"/>
                <w:sz w:val="24"/>
                <w:vertAlign w:val="subscript"/>
                <w:lang w:bidi="fa-IR"/>
              </w:rPr>
              <w:t>1</w:t>
            </w:r>
          </w:p>
        </w:tc>
        <w:tc>
          <w:tcPr>
            <w:tcW w:w="1237" w:type="dxa"/>
            <w:shd w:val="clear" w:color="auto" w:fill="92D050"/>
          </w:tcPr>
          <w:p w:rsidR="009379B2" w:rsidRDefault="009379B2" w:rsidP="009379B2">
            <w:r w:rsidRPr="007150BC">
              <w:rPr>
                <w:rFonts w:ascii="Times New Roman" w:hAnsi="Times New Roman" w:cs="B Nazanin"/>
                <w:sz w:val="24"/>
                <w:lang w:bidi="fa-IR"/>
              </w:rPr>
              <w:t>Q</w:t>
            </w:r>
            <w:r w:rsidRPr="007150BC">
              <w:rPr>
                <w:rFonts w:ascii="Times New Roman" w:hAnsi="Times New Roman" w:cs="B Nazanin"/>
                <w:sz w:val="24"/>
                <w:vertAlign w:val="subscript"/>
                <w:lang w:bidi="fa-IR"/>
              </w:rPr>
              <w:t>1</w:t>
            </w:r>
          </w:p>
        </w:tc>
        <w:tc>
          <w:tcPr>
            <w:tcW w:w="1035" w:type="dxa"/>
            <w:vAlign w:val="center"/>
          </w:tcPr>
          <w:p w:rsidR="009379B2" w:rsidRDefault="009379B2" w:rsidP="009379B2">
            <w:pPr>
              <w:jc w:val="center"/>
              <w:rPr>
                <w:rFonts w:ascii="Times New Roman" w:hAnsi="Times New Roman" w:cs="B Nazanin"/>
                <w:sz w:val="24"/>
                <w:lang w:bidi="fa-IR"/>
              </w:rPr>
            </w:pPr>
            <w:r>
              <w:rPr>
                <w:rFonts w:ascii="Times New Roman" w:hAnsi="Times New Roman" w:cs="B Nazanin"/>
                <w:sz w:val="24"/>
                <w:lang w:bidi="fa-IR"/>
              </w:rPr>
              <w:t>7.758</w:t>
            </w:r>
          </w:p>
        </w:tc>
        <w:tc>
          <w:tcPr>
            <w:tcW w:w="2363" w:type="dxa"/>
            <w:vAlign w:val="center"/>
          </w:tcPr>
          <w:p w:rsidR="009379B2" w:rsidRPr="00F71AC4" w:rsidRDefault="009379B2" w:rsidP="009379B2">
            <w:pPr>
              <w:jc w:val="center"/>
              <w:rPr>
                <w:rFonts w:ascii="Times New Roman" w:hAnsi="Times New Roman" w:cs="B Nazanin"/>
                <w:sz w:val="24"/>
                <w:lang w:bidi="fa-IR"/>
              </w:rPr>
            </w:pPr>
            <w:r w:rsidRPr="00970B6E">
              <w:rPr>
                <w:rFonts w:ascii="Times New Roman" w:hAnsi="Times New Roman" w:cs="B Nazanin"/>
                <w:sz w:val="24"/>
                <w:lang w:bidi="fa-IR"/>
              </w:rPr>
              <w:tab/>
              <w:t>Environmental Technology and Innovation</w:t>
            </w:r>
          </w:p>
        </w:tc>
        <w:tc>
          <w:tcPr>
            <w:tcW w:w="7019" w:type="dxa"/>
          </w:tcPr>
          <w:p w:rsidR="009379B2" w:rsidRPr="00F71AC4" w:rsidRDefault="009379B2" w:rsidP="009379B2">
            <w:pPr>
              <w:rPr>
                <w:rFonts w:ascii="Times New Roman" w:hAnsi="Times New Roman" w:cs="B Nazanin"/>
                <w:sz w:val="24"/>
                <w:lang w:bidi="fa-IR"/>
              </w:rPr>
            </w:pPr>
            <w:r w:rsidRPr="009379B2">
              <w:rPr>
                <w:rFonts w:ascii="Times New Roman" w:hAnsi="Times New Roman" w:cs="B Nazanin"/>
                <w:sz w:val="24"/>
                <w:lang w:bidi="fa-IR"/>
              </w:rPr>
              <w:t>Adsorption of Cr(VI) ions onto powdered activated carbon synthesized from Peganum harmala seeds by ultrasonic waves activation</w:t>
            </w:r>
            <w:r>
              <w:rPr>
                <w:rFonts w:ascii="Times New Roman" w:hAnsi="Times New Roman" w:cs="B Nazanin"/>
                <w:sz w:val="24"/>
                <w:lang w:bidi="fa-IR"/>
              </w:rPr>
              <w:t>.2021</w:t>
            </w:r>
            <w:r w:rsidR="008E2096">
              <w:rPr>
                <w:rFonts w:ascii="Times New Roman" w:hAnsi="Times New Roman" w:cs="B Nazanin"/>
                <w:sz w:val="24"/>
                <w:lang w:bidi="fa-IR"/>
              </w:rPr>
              <w:t xml:space="preserve">    </w:t>
            </w:r>
            <w:r w:rsidR="008E2096">
              <w:rPr>
                <w:rFonts w:ascii="Times New Roman" w:hAnsi="Times New Roman" w:cs="B Nazanin"/>
                <w:sz w:val="28"/>
                <w:szCs w:val="28"/>
                <w:highlight w:val="yellow"/>
                <w:lang w:bidi="fa-IR"/>
              </w:rPr>
              <w:t>10</w:t>
            </w:r>
            <w:r w:rsidR="008E2096" w:rsidRPr="00F71AC4">
              <w:rPr>
                <w:rFonts w:ascii="Times New Roman" w:hAnsi="Times New Roman" w:cs="B Nazanin"/>
                <w:sz w:val="28"/>
                <w:szCs w:val="28"/>
                <w:highlight w:val="yellow"/>
                <w:lang w:bidi="fa-IR"/>
              </w:rPr>
              <w:t>%</w:t>
            </w:r>
          </w:p>
        </w:tc>
      </w:tr>
      <w:tr w:rsidR="0053141C" w:rsidTr="0053141C">
        <w:tc>
          <w:tcPr>
            <w:tcW w:w="1216" w:type="dxa"/>
            <w:shd w:val="clear" w:color="auto" w:fill="92D050"/>
            <w:vAlign w:val="center"/>
          </w:tcPr>
          <w:p w:rsidR="0053141C" w:rsidRPr="0090796E" w:rsidRDefault="0053141C" w:rsidP="0053141C">
            <w:pPr>
              <w:jc w:val="center"/>
              <w:rPr>
                <w:rFonts w:ascii="Times New Roman" w:hAnsi="Times New Roman" w:cs="B Nazanin"/>
                <w:sz w:val="24"/>
                <w:lang w:bidi="fa-IR"/>
              </w:rPr>
            </w:pPr>
            <w:r w:rsidRPr="0090796E">
              <w:rPr>
                <w:rFonts w:ascii="Times New Roman" w:hAnsi="Times New Roman" w:cs="B Nazanin"/>
                <w:sz w:val="24"/>
                <w:lang w:bidi="fa-IR"/>
              </w:rPr>
              <w:t>Q</w:t>
            </w:r>
            <w:r w:rsidRPr="0090796E">
              <w:rPr>
                <w:rFonts w:ascii="Times New Roman" w:hAnsi="Times New Roman" w:cs="B Nazanin"/>
                <w:sz w:val="24"/>
                <w:vertAlign w:val="subscript"/>
                <w:lang w:bidi="fa-IR"/>
              </w:rPr>
              <w:t>1</w:t>
            </w:r>
          </w:p>
        </w:tc>
        <w:tc>
          <w:tcPr>
            <w:tcW w:w="1237" w:type="dxa"/>
            <w:shd w:val="clear" w:color="auto" w:fill="FFD966" w:themeFill="accent4" w:themeFillTint="99"/>
            <w:vAlign w:val="center"/>
          </w:tcPr>
          <w:p w:rsidR="0053141C" w:rsidRPr="0090796E" w:rsidRDefault="0053141C" w:rsidP="0053141C">
            <w:pPr>
              <w:jc w:val="center"/>
              <w:rPr>
                <w:rFonts w:ascii="Times New Roman" w:hAnsi="Times New Roman" w:cs="B Nazanin"/>
                <w:sz w:val="24"/>
                <w:lang w:bidi="fa-IR"/>
              </w:rPr>
            </w:pPr>
            <w:r w:rsidRPr="00440833">
              <w:rPr>
                <w:rFonts w:ascii="Times New Roman" w:hAnsi="Times New Roman" w:cs="B Nazanin"/>
                <w:sz w:val="24"/>
                <w:lang w:bidi="fa-IR"/>
              </w:rPr>
              <w:t>Q</w:t>
            </w:r>
            <w:r w:rsidRPr="008179B6">
              <w:rPr>
                <w:rFonts w:ascii="Times New Roman" w:hAnsi="Times New Roman" w:cs="B Nazanin"/>
                <w:sz w:val="24"/>
                <w:vertAlign w:val="subscript"/>
                <w:lang w:bidi="fa-IR"/>
              </w:rPr>
              <w:t>2</w:t>
            </w:r>
          </w:p>
        </w:tc>
        <w:tc>
          <w:tcPr>
            <w:tcW w:w="1035" w:type="dxa"/>
            <w:vAlign w:val="center"/>
          </w:tcPr>
          <w:p w:rsidR="0053141C" w:rsidRDefault="0053141C" w:rsidP="0053141C">
            <w:pPr>
              <w:jc w:val="center"/>
              <w:rPr>
                <w:rFonts w:ascii="Times New Roman" w:hAnsi="Times New Roman" w:cs="B Nazanin"/>
                <w:sz w:val="24"/>
                <w:lang w:bidi="fa-IR"/>
              </w:rPr>
            </w:pPr>
            <w:r>
              <w:rPr>
                <w:rFonts w:ascii="Times New Roman" w:hAnsi="Times New Roman" w:cs="B Nazanin"/>
                <w:sz w:val="24"/>
                <w:lang w:bidi="fa-IR"/>
              </w:rPr>
              <w:t>4.126</w:t>
            </w:r>
          </w:p>
        </w:tc>
        <w:tc>
          <w:tcPr>
            <w:tcW w:w="2363" w:type="dxa"/>
            <w:vAlign w:val="center"/>
          </w:tcPr>
          <w:p w:rsidR="0053141C" w:rsidRPr="00970B6E" w:rsidRDefault="0053141C" w:rsidP="0053141C">
            <w:pPr>
              <w:jc w:val="center"/>
              <w:rPr>
                <w:rFonts w:ascii="Times New Roman" w:hAnsi="Times New Roman" w:cs="B Nazanin"/>
                <w:sz w:val="24"/>
                <w:lang w:bidi="fa-IR"/>
              </w:rPr>
            </w:pPr>
            <w:r w:rsidRPr="0053141C">
              <w:rPr>
                <w:rFonts w:ascii="Times New Roman" w:hAnsi="Times New Roman" w:cs="B Nazanin"/>
                <w:sz w:val="24"/>
                <w:lang w:bidi="fa-IR"/>
              </w:rPr>
              <w:t>AMB Express</w:t>
            </w:r>
          </w:p>
        </w:tc>
        <w:tc>
          <w:tcPr>
            <w:tcW w:w="7019" w:type="dxa"/>
          </w:tcPr>
          <w:p w:rsidR="0053141C" w:rsidRPr="009379B2" w:rsidRDefault="0053141C" w:rsidP="0053141C">
            <w:pPr>
              <w:rPr>
                <w:rFonts w:ascii="Times New Roman" w:hAnsi="Times New Roman" w:cs="B Nazanin"/>
                <w:sz w:val="24"/>
                <w:lang w:bidi="fa-IR"/>
              </w:rPr>
            </w:pPr>
            <w:r w:rsidRPr="0053141C">
              <w:rPr>
                <w:rFonts w:ascii="Times New Roman" w:hAnsi="Times New Roman" w:cs="B Nazanin"/>
                <w:sz w:val="24"/>
                <w:lang w:bidi="fa-IR"/>
              </w:rPr>
              <w:t>The role of environmental factors to transmission of SARS-CoV-2 (COVID-19)</w:t>
            </w:r>
            <w:r>
              <w:rPr>
                <w:rFonts w:ascii="Times New Roman" w:hAnsi="Times New Roman" w:cs="B Nazanin"/>
                <w:sz w:val="24"/>
                <w:lang w:bidi="fa-IR"/>
              </w:rPr>
              <w:t>. 2020</w:t>
            </w:r>
          </w:p>
        </w:tc>
      </w:tr>
      <w:tr w:rsidR="0053141C" w:rsidTr="0053141C">
        <w:tc>
          <w:tcPr>
            <w:tcW w:w="1216" w:type="dxa"/>
            <w:shd w:val="clear" w:color="auto" w:fill="92D050"/>
            <w:vAlign w:val="center"/>
          </w:tcPr>
          <w:p w:rsidR="0053141C" w:rsidRPr="0090796E" w:rsidRDefault="0053141C" w:rsidP="0053141C">
            <w:pPr>
              <w:jc w:val="center"/>
              <w:rPr>
                <w:rFonts w:ascii="Times New Roman" w:hAnsi="Times New Roman" w:cs="B Nazanin"/>
                <w:sz w:val="24"/>
                <w:lang w:bidi="fa-IR"/>
              </w:rPr>
            </w:pPr>
            <w:r w:rsidRPr="0090796E">
              <w:rPr>
                <w:rFonts w:ascii="Times New Roman" w:hAnsi="Times New Roman" w:cs="B Nazanin"/>
                <w:sz w:val="24"/>
                <w:lang w:bidi="fa-IR"/>
              </w:rPr>
              <w:t>Q</w:t>
            </w:r>
            <w:r w:rsidRPr="0090796E">
              <w:rPr>
                <w:rFonts w:ascii="Times New Roman" w:hAnsi="Times New Roman" w:cs="B Nazanin"/>
                <w:sz w:val="24"/>
                <w:vertAlign w:val="subscript"/>
                <w:lang w:bidi="fa-IR"/>
              </w:rPr>
              <w:t>1</w:t>
            </w:r>
          </w:p>
        </w:tc>
        <w:tc>
          <w:tcPr>
            <w:tcW w:w="1237" w:type="dxa"/>
            <w:shd w:val="clear" w:color="auto" w:fill="92D050"/>
            <w:vAlign w:val="center"/>
          </w:tcPr>
          <w:p w:rsidR="0053141C" w:rsidRPr="0090796E" w:rsidRDefault="0053141C" w:rsidP="0053141C">
            <w:pPr>
              <w:jc w:val="center"/>
              <w:rPr>
                <w:rFonts w:ascii="Times New Roman" w:hAnsi="Times New Roman" w:cs="B Nazanin"/>
                <w:sz w:val="24"/>
                <w:lang w:bidi="fa-IR"/>
              </w:rPr>
            </w:pPr>
            <w:r w:rsidRPr="00440833">
              <w:rPr>
                <w:rFonts w:ascii="Times New Roman" w:hAnsi="Times New Roman" w:cs="B Nazanin"/>
                <w:sz w:val="24"/>
                <w:lang w:bidi="fa-IR"/>
              </w:rPr>
              <w:t>Q</w:t>
            </w:r>
            <w:r>
              <w:rPr>
                <w:rFonts w:ascii="Times New Roman" w:hAnsi="Times New Roman" w:cs="B Nazanin"/>
                <w:sz w:val="24"/>
                <w:vertAlign w:val="subscript"/>
                <w:lang w:bidi="fa-IR"/>
              </w:rPr>
              <w:t>1</w:t>
            </w:r>
          </w:p>
        </w:tc>
        <w:tc>
          <w:tcPr>
            <w:tcW w:w="1035" w:type="dxa"/>
            <w:vAlign w:val="center"/>
          </w:tcPr>
          <w:p w:rsidR="0053141C" w:rsidRDefault="0053141C" w:rsidP="0053141C">
            <w:pPr>
              <w:jc w:val="center"/>
              <w:rPr>
                <w:rFonts w:ascii="Times New Roman" w:hAnsi="Times New Roman" w:cs="B Nazanin"/>
                <w:sz w:val="24"/>
                <w:lang w:bidi="fa-IR"/>
              </w:rPr>
            </w:pPr>
            <w:r>
              <w:rPr>
                <w:rFonts w:ascii="Times New Roman" w:hAnsi="Times New Roman" w:cs="B Nazanin"/>
                <w:sz w:val="24"/>
                <w:lang w:bidi="fa-IR"/>
              </w:rPr>
              <w:t>1.051</w:t>
            </w:r>
          </w:p>
        </w:tc>
        <w:tc>
          <w:tcPr>
            <w:tcW w:w="2363" w:type="dxa"/>
            <w:vAlign w:val="center"/>
          </w:tcPr>
          <w:p w:rsidR="0053141C" w:rsidRPr="0053141C" w:rsidRDefault="00D531E7" w:rsidP="0053141C">
            <w:pPr>
              <w:spacing w:line="360" w:lineRule="atLeast"/>
              <w:jc w:val="center"/>
              <w:rPr>
                <w:rFonts w:ascii="Tahoma" w:hAnsi="Tahoma" w:cs="Tahoma"/>
                <w:color w:val="000000"/>
              </w:rPr>
            </w:pPr>
            <w:hyperlink r:id="rId6" w:tgtFrame="_blank" w:history="1">
              <w:r w:rsidR="0053141C" w:rsidRPr="0053141C">
                <w:rPr>
                  <w:rFonts w:ascii="Times New Roman" w:hAnsi="Times New Roman" w:cs="B Nazanin"/>
                  <w:sz w:val="24"/>
                  <w:lang w:bidi="fa-IR"/>
                </w:rPr>
                <w:t>Groundwater for Sustainable Developmen</w:t>
              </w:r>
            </w:hyperlink>
            <w:r w:rsidR="0053141C">
              <w:rPr>
                <w:rFonts w:ascii="Tahoma" w:hAnsi="Tahoma" w:cs="Tahoma"/>
                <w:color w:val="000000"/>
              </w:rPr>
              <w:t>t</w:t>
            </w:r>
          </w:p>
        </w:tc>
        <w:tc>
          <w:tcPr>
            <w:tcW w:w="7019" w:type="dxa"/>
          </w:tcPr>
          <w:p w:rsidR="0053141C" w:rsidRPr="0053141C" w:rsidRDefault="0053141C" w:rsidP="0053141C">
            <w:pPr>
              <w:rPr>
                <w:rFonts w:ascii="Times New Roman" w:hAnsi="Times New Roman" w:cs="B Nazanin"/>
                <w:sz w:val="24"/>
                <w:lang w:bidi="fa-IR"/>
              </w:rPr>
            </w:pPr>
            <w:r w:rsidRPr="0053141C">
              <w:rPr>
                <w:rFonts w:ascii="Times New Roman" w:hAnsi="Times New Roman" w:cs="B Nazanin"/>
                <w:sz w:val="24"/>
                <w:lang w:bidi="fa-IR"/>
              </w:rPr>
              <w:t>Synthesis, characterization and application of mesoporous silica in removal of cobalt ions from contaminated water</w:t>
            </w:r>
            <w:r>
              <w:rPr>
                <w:rFonts w:ascii="Times New Roman" w:hAnsi="Times New Roman" w:cs="B Nazanin"/>
                <w:sz w:val="24"/>
                <w:lang w:bidi="fa-IR"/>
              </w:rPr>
              <w:t>. 2020</w:t>
            </w:r>
          </w:p>
        </w:tc>
      </w:tr>
      <w:tr w:rsidR="0053141C" w:rsidTr="0053141C">
        <w:tc>
          <w:tcPr>
            <w:tcW w:w="1216" w:type="dxa"/>
            <w:shd w:val="clear" w:color="auto" w:fill="92D050"/>
            <w:vAlign w:val="center"/>
          </w:tcPr>
          <w:p w:rsidR="0053141C" w:rsidRPr="0090796E" w:rsidRDefault="0053141C" w:rsidP="0053141C">
            <w:pPr>
              <w:jc w:val="center"/>
              <w:rPr>
                <w:rFonts w:ascii="Times New Roman" w:hAnsi="Times New Roman" w:cs="B Nazanin"/>
                <w:sz w:val="24"/>
                <w:lang w:bidi="fa-IR"/>
              </w:rPr>
            </w:pPr>
            <w:r w:rsidRPr="0090796E">
              <w:rPr>
                <w:rFonts w:ascii="Times New Roman" w:hAnsi="Times New Roman" w:cs="B Nazanin"/>
                <w:sz w:val="24"/>
                <w:lang w:bidi="fa-IR"/>
              </w:rPr>
              <w:lastRenderedPageBreak/>
              <w:t>Q</w:t>
            </w:r>
            <w:r w:rsidRPr="0090796E">
              <w:rPr>
                <w:rFonts w:ascii="Times New Roman" w:hAnsi="Times New Roman" w:cs="B Nazanin"/>
                <w:sz w:val="24"/>
                <w:vertAlign w:val="subscript"/>
                <w:lang w:bidi="fa-IR"/>
              </w:rPr>
              <w:t>1</w:t>
            </w:r>
          </w:p>
        </w:tc>
        <w:tc>
          <w:tcPr>
            <w:tcW w:w="1237" w:type="dxa"/>
            <w:shd w:val="clear" w:color="auto" w:fill="92D050"/>
            <w:vAlign w:val="center"/>
          </w:tcPr>
          <w:p w:rsidR="0053141C" w:rsidRPr="0090796E" w:rsidRDefault="0053141C" w:rsidP="0053141C">
            <w:pPr>
              <w:jc w:val="center"/>
              <w:rPr>
                <w:rFonts w:ascii="Times New Roman" w:hAnsi="Times New Roman" w:cs="B Nazanin"/>
                <w:sz w:val="24"/>
                <w:lang w:bidi="fa-IR"/>
              </w:rPr>
            </w:pPr>
            <w:r w:rsidRPr="00440833">
              <w:rPr>
                <w:rFonts w:ascii="Times New Roman" w:hAnsi="Times New Roman" w:cs="B Nazanin"/>
                <w:sz w:val="24"/>
                <w:lang w:bidi="fa-IR"/>
              </w:rPr>
              <w:t>Q</w:t>
            </w:r>
            <w:r>
              <w:rPr>
                <w:rFonts w:ascii="Times New Roman" w:hAnsi="Times New Roman" w:cs="B Nazanin"/>
                <w:sz w:val="24"/>
                <w:vertAlign w:val="subscript"/>
                <w:lang w:bidi="fa-IR"/>
              </w:rPr>
              <w:t>1</w:t>
            </w:r>
          </w:p>
        </w:tc>
        <w:tc>
          <w:tcPr>
            <w:tcW w:w="1035" w:type="dxa"/>
            <w:vAlign w:val="center"/>
          </w:tcPr>
          <w:p w:rsidR="0053141C" w:rsidRDefault="0053141C" w:rsidP="0053141C">
            <w:pPr>
              <w:jc w:val="center"/>
              <w:rPr>
                <w:rFonts w:ascii="Times New Roman" w:hAnsi="Times New Roman" w:cs="B Nazanin"/>
                <w:sz w:val="24"/>
                <w:lang w:bidi="fa-IR"/>
              </w:rPr>
            </w:pPr>
            <w:r>
              <w:rPr>
                <w:rFonts w:ascii="Times New Roman" w:hAnsi="Times New Roman" w:cs="B Nazanin"/>
                <w:sz w:val="24"/>
                <w:lang w:bidi="fa-IR"/>
              </w:rPr>
              <w:t>7.34</w:t>
            </w:r>
          </w:p>
        </w:tc>
        <w:tc>
          <w:tcPr>
            <w:tcW w:w="2363" w:type="dxa"/>
            <w:vAlign w:val="center"/>
          </w:tcPr>
          <w:p w:rsidR="0053141C" w:rsidRDefault="0053141C" w:rsidP="0053141C">
            <w:pPr>
              <w:spacing w:line="360" w:lineRule="atLeast"/>
              <w:jc w:val="center"/>
              <w:rPr>
                <w:rFonts w:ascii="Tahoma" w:hAnsi="Tahoma" w:cs="Tahoma"/>
                <w:color w:val="000000"/>
              </w:rPr>
            </w:pPr>
            <w:r w:rsidRPr="0053141C">
              <w:rPr>
                <w:rFonts w:ascii="Times New Roman" w:hAnsi="Times New Roman" w:cs="B Nazanin"/>
                <w:sz w:val="24"/>
                <w:lang w:bidi="fa-IR"/>
              </w:rPr>
              <w:t>Journal of Water Process Engineering</w:t>
            </w:r>
          </w:p>
        </w:tc>
        <w:tc>
          <w:tcPr>
            <w:tcW w:w="7019" w:type="dxa"/>
          </w:tcPr>
          <w:p w:rsidR="0053141C" w:rsidRPr="0053141C" w:rsidRDefault="0053141C" w:rsidP="0053141C">
            <w:pPr>
              <w:rPr>
                <w:rFonts w:ascii="Times New Roman" w:hAnsi="Times New Roman" w:cs="B Nazanin"/>
                <w:sz w:val="24"/>
                <w:lang w:bidi="fa-IR"/>
              </w:rPr>
            </w:pPr>
            <w:r w:rsidRPr="0053141C">
              <w:rPr>
                <w:rFonts w:ascii="Times New Roman" w:hAnsi="Times New Roman" w:cs="B Nazanin"/>
                <w:sz w:val="24"/>
                <w:lang w:bidi="fa-IR"/>
              </w:rPr>
              <w:t>Simultaneous presence of poly titanium chloride and Fe2O3-Mn2O3 nanocomposite in the enhanced coagulation for high rate As(V) removal from contaminated water</w:t>
            </w:r>
            <w:r>
              <w:rPr>
                <w:rFonts w:ascii="Times New Roman" w:hAnsi="Times New Roman" w:cs="B Nazanin"/>
                <w:sz w:val="24"/>
                <w:lang w:bidi="fa-IR"/>
              </w:rPr>
              <w:t>. 2020</w:t>
            </w:r>
          </w:p>
        </w:tc>
      </w:tr>
      <w:tr w:rsidR="0053141C" w:rsidTr="0053141C">
        <w:tc>
          <w:tcPr>
            <w:tcW w:w="1216" w:type="dxa"/>
            <w:shd w:val="clear" w:color="auto" w:fill="92D050"/>
            <w:vAlign w:val="center"/>
          </w:tcPr>
          <w:p w:rsidR="0053141C" w:rsidRPr="0090796E" w:rsidRDefault="0053141C" w:rsidP="0053141C">
            <w:pPr>
              <w:jc w:val="center"/>
              <w:rPr>
                <w:rFonts w:ascii="Times New Roman" w:hAnsi="Times New Roman" w:cs="B Nazanin"/>
                <w:sz w:val="24"/>
                <w:lang w:bidi="fa-IR"/>
              </w:rPr>
            </w:pPr>
            <w:r w:rsidRPr="0090796E">
              <w:rPr>
                <w:rFonts w:ascii="Times New Roman" w:hAnsi="Times New Roman" w:cs="B Nazanin"/>
                <w:sz w:val="24"/>
                <w:lang w:bidi="fa-IR"/>
              </w:rPr>
              <w:t>Q</w:t>
            </w:r>
            <w:r w:rsidRPr="0090796E">
              <w:rPr>
                <w:rFonts w:ascii="Times New Roman" w:hAnsi="Times New Roman" w:cs="B Nazanin"/>
                <w:sz w:val="24"/>
                <w:vertAlign w:val="subscript"/>
                <w:lang w:bidi="fa-IR"/>
              </w:rPr>
              <w:t>1</w:t>
            </w:r>
          </w:p>
        </w:tc>
        <w:tc>
          <w:tcPr>
            <w:tcW w:w="1237" w:type="dxa"/>
            <w:shd w:val="clear" w:color="auto" w:fill="FFD966" w:themeFill="accent4" w:themeFillTint="99"/>
            <w:vAlign w:val="center"/>
          </w:tcPr>
          <w:p w:rsidR="0053141C" w:rsidRPr="00440833" w:rsidRDefault="0053141C" w:rsidP="0053141C">
            <w:pPr>
              <w:jc w:val="center"/>
              <w:rPr>
                <w:rFonts w:ascii="Times New Roman" w:hAnsi="Times New Roman" w:cs="B Nazanin"/>
                <w:sz w:val="24"/>
                <w:lang w:bidi="fa-IR"/>
              </w:rPr>
            </w:pPr>
            <w:r w:rsidRPr="00440833">
              <w:rPr>
                <w:rFonts w:ascii="Times New Roman" w:hAnsi="Times New Roman" w:cs="B Nazanin"/>
                <w:sz w:val="24"/>
                <w:lang w:bidi="fa-IR"/>
              </w:rPr>
              <w:t>Q</w:t>
            </w:r>
            <w:r w:rsidRPr="008179B6">
              <w:rPr>
                <w:rFonts w:ascii="Times New Roman" w:hAnsi="Times New Roman" w:cs="B Nazanin"/>
                <w:sz w:val="24"/>
                <w:vertAlign w:val="subscript"/>
                <w:lang w:bidi="fa-IR"/>
              </w:rPr>
              <w:t>2</w:t>
            </w:r>
          </w:p>
        </w:tc>
        <w:tc>
          <w:tcPr>
            <w:tcW w:w="1035" w:type="dxa"/>
            <w:vAlign w:val="center"/>
          </w:tcPr>
          <w:p w:rsidR="0053141C" w:rsidRDefault="0053141C" w:rsidP="0053141C">
            <w:pPr>
              <w:jc w:val="center"/>
              <w:rPr>
                <w:rFonts w:ascii="Times New Roman" w:hAnsi="Times New Roman" w:cs="B Nazanin"/>
                <w:sz w:val="24"/>
                <w:lang w:bidi="fa-IR"/>
              </w:rPr>
            </w:pPr>
            <w:r>
              <w:rPr>
                <w:rFonts w:ascii="Times New Roman" w:hAnsi="Times New Roman" w:cs="B Nazanin"/>
                <w:sz w:val="24"/>
                <w:lang w:bidi="fa-IR"/>
              </w:rPr>
              <w:t>5.19</w:t>
            </w:r>
          </w:p>
        </w:tc>
        <w:tc>
          <w:tcPr>
            <w:tcW w:w="2363" w:type="dxa"/>
            <w:vAlign w:val="center"/>
          </w:tcPr>
          <w:p w:rsidR="0053141C" w:rsidRPr="0053141C" w:rsidRDefault="0053141C" w:rsidP="0053141C">
            <w:pPr>
              <w:spacing w:line="360" w:lineRule="atLeast"/>
              <w:jc w:val="center"/>
              <w:rPr>
                <w:rFonts w:ascii="Times New Roman" w:hAnsi="Times New Roman" w:cs="B Nazanin"/>
                <w:sz w:val="24"/>
                <w:lang w:bidi="fa-IR"/>
              </w:rPr>
            </w:pPr>
            <w:r w:rsidRPr="0053141C">
              <w:rPr>
                <w:rFonts w:ascii="Times New Roman" w:hAnsi="Times New Roman" w:cs="B Nazanin"/>
                <w:sz w:val="24"/>
                <w:lang w:bidi="fa-IR"/>
              </w:rPr>
              <w:t>Environmental Science and Pollution Research</w:t>
            </w:r>
          </w:p>
        </w:tc>
        <w:tc>
          <w:tcPr>
            <w:tcW w:w="7019" w:type="dxa"/>
          </w:tcPr>
          <w:p w:rsidR="0053141C" w:rsidRPr="0053141C" w:rsidRDefault="0053141C" w:rsidP="0053141C">
            <w:pPr>
              <w:rPr>
                <w:rFonts w:ascii="Times New Roman" w:hAnsi="Times New Roman" w:cs="B Nazanin"/>
                <w:sz w:val="24"/>
                <w:lang w:bidi="fa-IR"/>
              </w:rPr>
            </w:pPr>
            <w:r w:rsidRPr="0053141C">
              <w:rPr>
                <w:rFonts w:ascii="Times New Roman" w:hAnsi="Times New Roman" w:cs="B Nazanin"/>
                <w:sz w:val="24"/>
                <w:lang w:bidi="fa-IR"/>
              </w:rPr>
              <w:t>The relationship of indoor radon gas concentration with multiple sclerosis: a case-control study</w:t>
            </w:r>
            <w:r w:rsidR="00673498">
              <w:rPr>
                <w:rFonts w:ascii="Times New Roman" w:hAnsi="Times New Roman" w:cs="B Nazanin"/>
                <w:sz w:val="24"/>
                <w:lang w:bidi="fa-IR"/>
              </w:rPr>
              <w:t>.2020</w:t>
            </w:r>
          </w:p>
        </w:tc>
      </w:tr>
      <w:tr w:rsidR="0091711A" w:rsidTr="0091711A">
        <w:tc>
          <w:tcPr>
            <w:tcW w:w="1216" w:type="dxa"/>
            <w:shd w:val="clear" w:color="auto" w:fill="92D050"/>
            <w:vAlign w:val="center"/>
          </w:tcPr>
          <w:p w:rsidR="0091711A" w:rsidRPr="0090796E" w:rsidRDefault="0091711A" w:rsidP="0091711A">
            <w:pPr>
              <w:jc w:val="center"/>
              <w:rPr>
                <w:rFonts w:ascii="Times New Roman" w:hAnsi="Times New Roman" w:cs="B Nazanin"/>
                <w:sz w:val="24"/>
                <w:lang w:bidi="fa-IR"/>
              </w:rPr>
            </w:pPr>
            <w:r w:rsidRPr="0090796E">
              <w:rPr>
                <w:rFonts w:ascii="Times New Roman" w:hAnsi="Times New Roman" w:cs="B Nazanin"/>
                <w:sz w:val="24"/>
                <w:lang w:bidi="fa-IR"/>
              </w:rPr>
              <w:t>Q</w:t>
            </w:r>
            <w:r w:rsidRPr="0090796E">
              <w:rPr>
                <w:rFonts w:ascii="Times New Roman" w:hAnsi="Times New Roman" w:cs="B Nazanin"/>
                <w:sz w:val="24"/>
                <w:vertAlign w:val="subscript"/>
                <w:lang w:bidi="fa-IR"/>
              </w:rPr>
              <w:t>1</w:t>
            </w:r>
          </w:p>
        </w:tc>
        <w:tc>
          <w:tcPr>
            <w:tcW w:w="1237" w:type="dxa"/>
            <w:shd w:val="clear" w:color="auto" w:fill="92D050"/>
            <w:vAlign w:val="center"/>
          </w:tcPr>
          <w:p w:rsidR="0091711A" w:rsidRPr="0090796E" w:rsidRDefault="0091711A" w:rsidP="0091711A">
            <w:pPr>
              <w:jc w:val="center"/>
              <w:rPr>
                <w:rFonts w:ascii="Times New Roman" w:hAnsi="Times New Roman" w:cs="B Nazanin"/>
                <w:sz w:val="24"/>
                <w:lang w:bidi="fa-IR"/>
              </w:rPr>
            </w:pPr>
            <w:r w:rsidRPr="00440833">
              <w:rPr>
                <w:rFonts w:ascii="Times New Roman" w:hAnsi="Times New Roman" w:cs="B Nazanin"/>
                <w:sz w:val="24"/>
                <w:lang w:bidi="fa-IR"/>
              </w:rPr>
              <w:t>Q</w:t>
            </w:r>
            <w:r>
              <w:rPr>
                <w:rFonts w:ascii="Times New Roman" w:hAnsi="Times New Roman" w:cs="B Nazanin"/>
                <w:sz w:val="24"/>
                <w:vertAlign w:val="subscript"/>
                <w:lang w:bidi="fa-IR"/>
              </w:rPr>
              <w:t>1</w:t>
            </w:r>
          </w:p>
        </w:tc>
        <w:tc>
          <w:tcPr>
            <w:tcW w:w="1035" w:type="dxa"/>
            <w:vAlign w:val="center"/>
          </w:tcPr>
          <w:p w:rsidR="0091711A" w:rsidRDefault="00673498" w:rsidP="0091711A">
            <w:pPr>
              <w:jc w:val="center"/>
              <w:rPr>
                <w:rFonts w:ascii="Times New Roman" w:hAnsi="Times New Roman" w:cs="B Nazanin"/>
                <w:sz w:val="24"/>
                <w:lang w:bidi="fa-IR"/>
              </w:rPr>
            </w:pPr>
            <w:r>
              <w:rPr>
                <w:rFonts w:ascii="Times New Roman" w:hAnsi="Times New Roman" w:cs="B Nazanin"/>
                <w:sz w:val="24"/>
                <w:lang w:bidi="fa-IR"/>
              </w:rPr>
              <w:t>11.072</w:t>
            </w:r>
          </w:p>
        </w:tc>
        <w:tc>
          <w:tcPr>
            <w:tcW w:w="2363" w:type="dxa"/>
            <w:vAlign w:val="center"/>
          </w:tcPr>
          <w:p w:rsidR="0091711A" w:rsidRPr="0053141C" w:rsidRDefault="00673498" w:rsidP="0091711A">
            <w:pPr>
              <w:spacing w:line="360" w:lineRule="atLeast"/>
              <w:jc w:val="center"/>
              <w:rPr>
                <w:rFonts w:ascii="Times New Roman" w:hAnsi="Times New Roman" w:cs="B Nazanin"/>
                <w:sz w:val="24"/>
                <w:lang w:bidi="fa-IR"/>
              </w:rPr>
            </w:pPr>
            <w:r w:rsidRPr="00673498">
              <w:rPr>
                <w:rFonts w:ascii="Times New Roman" w:hAnsi="Times New Roman" w:cs="B Nazanin"/>
                <w:sz w:val="24"/>
                <w:lang w:bidi="fa-IR"/>
              </w:rPr>
              <w:t>Journal of Cleaner Production</w:t>
            </w:r>
          </w:p>
        </w:tc>
        <w:tc>
          <w:tcPr>
            <w:tcW w:w="7019" w:type="dxa"/>
          </w:tcPr>
          <w:p w:rsidR="0091711A" w:rsidRPr="0053141C" w:rsidRDefault="0091711A" w:rsidP="0091711A">
            <w:pPr>
              <w:rPr>
                <w:rFonts w:ascii="Times New Roman" w:hAnsi="Times New Roman" w:cs="B Nazanin"/>
                <w:sz w:val="24"/>
                <w:lang w:bidi="fa-IR"/>
              </w:rPr>
            </w:pPr>
            <w:r w:rsidRPr="0091711A">
              <w:rPr>
                <w:rFonts w:ascii="Times New Roman" w:hAnsi="Times New Roman" w:cs="B Nazanin"/>
                <w:sz w:val="24"/>
                <w:lang w:bidi="fa-IR"/>
              </w:rPr>
              <w:t>Pistachio waste management using combined composting-vermicomposting technique: Physico-chemical changes and worm growth analysis</w:t>
            </w:r>
            <w:r>
              <w:rPr>
                <w:rFonts w:ascii="Times New Roman" w:hAnsi="Times New Roman" w:cs="B Nazanin"/>
                <w:sz w:val="24"/>
                <w:lang w:bidi="fa-IR"/>
              </w:rPr>
              <w:t>. 2020</w:t>
            </w:r>
          </w:p>
        </w:tc>
      </w:tr>
      <w:tr w:rsidR="00673498" w:rsidTr="0091711A">
        <w:tc>
          <w:tcPr>
            <w:tcW w:w="1216" w:type="dxa"/>
            <w:shd w:val="clear" w:color="auto" w:fill="92D050"/>
            <w:vAlign w:val="center"/>
          </w:tcPr>
          <w:p w:rsidR="00673498" w:rsidRPr="0090796E" w:rsidRDefault="00673498" w:rsidP="00673498">
            <w:pPr>
              <w:jc w:val="center"/>
              <w:rPr>
                <w:rFonts w:ascii="Times New Roman" w:hAnsi="Times New Roman" w:cs="B Nazanin"/>
                <w:sz w:val="24"/>
                <w:lang w:bidi="fa-IR"/>
              </w:rPr>
            </w:pPr>
            <w:r w:rsidRPr="0090796E">
              <w:rPr>
                <w:rFonts w:ascii="Times New Roman" w:hAnsi="Times New Roman" w:cs="B Nazanin"/>
                <w:sz w:val="24"/>
                <w:lang w:bidi="fa-IR"/>
              </w:rPr>
              <w:t>Q</w:t>
            </w:r>
            <w:r w:rsidRPr="0090796E">
              <w:rPr>
                <w:rFonts w:ascii="Times New Roman" w:hAnsi="Times New Roman" w:cs="B Nazanin"/>
                <w:sz w:val="24"/>
                <w:vertAlign w:val="subscript"/>
                <w:lang w:bidi="fa-IR"/>
              </w:rPr>
              <w:t>1</w:t>
            </w:r>
          </w:p>
        </w:tc>
        <w:tc>
          <w:tcPr>
            <w:tcW w:w="1237" w:type="dxa"/>
            <w:shd w:val="clear" w:color="auto" w:fill="92D050"/>
            <w:vAlign w:val="center"/>
          </w:tcPr>
          <w:p w:rsidR="00673498" w:rsidRPr="0090796E" w:rsidRDefault="00673498" w:rsidP="00673498">
            <w:pPr>
              <w:jc w:val="center"/>
              <w:rPr>
                <w:rFonts w:ascii="Times New Roman" w:hAnsi="Times New Roman" w:cs="B Nazanin"/>
                <w:sz w:val="24"/>
                <w:lang w:bidi="fa-IR"/>
              </w:rPr>
            </w:pPr>
            <w:r w:rsidRPr="00440833">
              <w:rPr>
                <w:rFonts w:ascii="Times New Roman" w:hAnsi="Times New Roman" w:cs="B Nazanin"/>
                <w:sz w:val="24"/>
                <w:lang w:bidi="fa-IR"/>
              </w:rPr>
              <w:t>Q</w:t>
            </w:r>
            <w:r>
              <w:rPr>
                <w:rFonts w:ascii="Times New Roman" w:hAnsi="Times New Roman" w:cs="B Nazanin"/>
                <w:sz w:val="24"/>
                <w:vertAlign w:val="subscript"/>
                <w:lang w:bidi="fa-IR"/>
              </w:rPr>
              <w:t>1</w:t>
            </w:r>
          </w:p>
        </w:tc>
        <w:tc>
          <w:tcPr>
            <w:tcW w:w="1035" w:type="dxa"/>
            <w:vAlign w:val="center"/>
          </w:tcPr>
          <w:p w:rsidR="00673498" w:rsidRDefault="00673498" w:rsidP="00673498">
            <w:pPr>
              <w:jc w:val="center"/>
              <w:rPr>
                <w:rFonts w:ascii="Times New Roman" w:hAnsi="Times New Roman" w:cs="B Nazanin"/>
                <w:sz w:val="24"/>
                <w:lang w:bidi="fa-IR"/>
              </w:rPr>
            </w:pPr>
            <w:r>
              <w:rPr>
                <w:rFonts w:ascii="Times New Roman" w:hAnsi="Times New Roman" w:cs="B Nazanin"/>
                <w:sz w:val="24"/>
                <w:lang w:bidi="fa-IR"/>
              </w:rPr>
              <w:t>5.411</w:t>
            </w:r>
          </w:p>
        </w:tc>
        <w:tc>
          <w:tcPr>
            <w:tcW w:w="2363" w:type="dxa"/>
            <w:vAlign w:val="center"/>
          </w:tcPr>
          <w:p w:rsidR="00673498" w:rsidRPr="00673498" w:rsidRDefault="00673498" w:rsidP="00673498">
            <w:pPr>
              <w:spacing w:line="360" w:lineRule="atLeast"/>
              <w:jc w:val="center"/>
              <w:rPr>
                <w:rFonts w:ascii="Times New Roman" w:hAnsi="Times New Roman" w:cs="B Nazanin"/>
                <w:sz w:val="24"/>
                <w:lang w:bidi="fa-IR"/>
              </w:rPr>
            </w:pPr>
            <w:r w:rsidRPr="00673498">
              <w:rPr>
                <w:rFonts w:ascii="Times New Roman" w:hAnsi="Times New Roman" w:cs="B Nazanin"/>
                <w:sz w:val="24"/>
                <w:lang w:bidi="fa-IR"/>
              </w:rPr>
              <w:t>Applied Water Science</w:t>
            </w:r>
          </w:p>
        </w:tc>
        <w:tc>
          <w:tcPr>
            <w:tcW w:w="7019" w:type="dxa"/>
          </w:tcPr>
          <w:p w:rsidR="00673498" w:rsidRPr="0091711A" w:rsidRDefault="00673498" w:rsidP="00673498">
            <w:pPr>
              <w:rPr>
                <w:rFonts w:ascii="Times New Roman" w:hAnsi="Times New Roman" w:cs="B Nazanin"/>
                <w:sz w:val="24"/>
                <w:lang w:bidi="fa-IR"/>
              </w:rPr>
            </w:pPr>
            <w:r w:rsidRPr="00673498">
              <w:rPr>
                <w:rFonts w:ascii="Times New Roman" w:hAnsi="Times New Roman" w:cs="B Nazanin"/>
                <w:sz w:val="24"/>
                <w:lang w:bidi="fa-IR"/>
              </w:rPr>
              <w:t>Removal of heavy metals from acid mine drainage by native natural clay minerals, batch and continuous studies</w:t>
            </w:r>
            <w:r>
              <w:rPr>
                <w:rFonts w:ascii="Times New Roman" w:hAnsi="Times New Roman" w:cs="B Nazanin"/>
                <w:sz w:val="24"/>
                <w:lang w:bidi="fa-IR"/>
              </w:rPr>
              <w:t>.2019</w:t>
            </w:r>
          </w:p>
        </w:tc>
      </w:tr>
    </w:tbl>
    <w:p w:rsidR="00440833" w:rsidRPr="00440833" w:rsidRDefault="00440833" w:rsidP="00440833">
      <w:pPr>
        <w:bidi/>
        <w:rPr>
          <w:rFonts w:ascii="Times New Roman" w:hAnsi="Times New Roman" w:cs="B Nazanin"/>
          <w:sz w:val="24"/>
          <w:rtl/>
          <w:lang w:bidi="fa-IR"/>
        </w:rPr>
      </w:pPr>
    </w:p>
    <w:sectPr w:rsidR="00440833" w:rsidRPr="00440833" w:rsidSect="008179B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1E7" w:rsidRDefault="00D531E7" w:rsidP="00440833">
      <w:pPr>
        <w:spacing w:after="0" w:line="240" w:lineRule="auto"/>
      </w:pPr>
      <w:r>
        <w:separator/>
      </w:r>
    </w:p>
  </w:endnote>
  <w:endnote w:type="continuationSeparator" w:id="0">
    <w:p w:rsidR="00D531E7" w:rsidRDefault="00D531E7" w:rsidP="00440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1E7" w:rsidRDefault="00D531E7" w:rsidP="00440833">
      <w:pPr>
        <w:spacing w:after="0" w:line="240" w:lineRule="auto"/>
      </w:pPr>
      <w:r>
        <w:separator/>
      </w:r>
    </w:p>
  </w:footnote>
  <w:footnote w:type="continuationSeparator" w:id="0">
    <w:p w:rsidR="00D531E7" w:rsidRDefault="00D531E7" w:rsidP="004408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833"/>
    <w:rsid w:val="001542DE"/>
    <w:rsid w:val="0041543A"/>
    <w:rsid w:val="004377A2"/>
    <w:rsid w:val="00440833"/>
    <w:rsid w:val="0053141C"/>
    <w:rsid w:val="00673498"/>
    <w:rsid w:val="00674870"/>
    <w:rsid w:val="008179B6"/>
    <w:rsid w:val="008E2096"/>
    <w:rsid w:val="0091711A"/>
    <w:rsid w:val="009379B2"/>
    <w:rsid w:val="00970B6E"/>
    <w:rsid w:val="00A20F47"/>
    <w:rsid w:val="00CB317D"/>
    <w:rsid w:val="00D531E7"/>
    <w:rsid w:val="00F7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77CFB-9CFF-493D-8626-CB744687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0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833"/>
  </w:style>
  <w:style w:type="paragraph" w:styleId="Footer">
    <w:name w:val="footer"/>
    <w:basedOn w:val="Normal"/>
    <w:link w:val="FooterChar"/>
    <w:uiPriority w:val="99"/>
    <w:unhideWhenUsed/>
    <w:rsid w:val="00440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833"/>
  </w:style>
  <w:style w:type="table" w:styleId="TableGrid">
    <w:name w:val="Table Grid"/>
    <w:basedOn w:val="TableNormal"/>
    <w:uiPriority w:val="39"/>
    <w:rsid w:val="00674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314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sf.research.ac.ir/Index.php?itemId=2283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Mr-Mobini</dc:creator>
  <cp:keywords/>
  <dc:description/>
  <cp:lastModifiedBy>Vista Gostar</cp:lastModifiedBy>
  <cp:revision>2</cp:revision>
  <dcterms:created xsi:type="dcterms:W3CDTF">2023-05-23T13:44:00Z</dcterms:created>
  <dcterms:modified xsi:type="dcterms:W3CDTF">2023-05-23T13:44:00Z</dcterms:modified>
</cp:coreProperties>
</file>